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C70D7" w14:textId="40DAAD4A" w:rsidR="00AB7897" w:rsidRPr="009B6A67" w:rsidRDefault="000D44F9" w:rsidP="009B6A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Договор -</w:t>
      </w:r>
      <w:r w:rsidR="00AB7897" w:rsidRPr="009B6A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оферта </w:t>
      </w:r>
      <w:r w:rsidR="00AB7897" w:rsidRPr="009B6A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об ок</w:t>
      </w:r>
      <w:r w:rsidR="00F745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азании образовательных услуг по дистанционным курсам</w:t>
      </w:r>
    </w:p>
    <w:p w14:paraId="43F971C8" w14:textId="77777777" w:rsidR="009B6A67" w:rsidRPr="009B6A67" w:rsidRDefault="009B6A6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121D98D" w14:textId="56C75C4C" w:rsidR="00AB7897" w:rsidRPr="009B6A67" w:rsidRDefault="00AB7897" w:rsidP="009B6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67">
        <w:rPr>
          <w:rFonts w:ascii="Times New Roman" w:hAnsi="Times New Roman" w:cs="Times New Roman"/>
          <w:sz w:val="24"/>
          <w:szCs w:val="24"/>
        </w:rPr>
        <w:t xml:space="preserve">Государственное автономное учреждение дополнительного профессионального образования </w:t>
      </w:r>
      <w:r w:rsidRPr="009B6A67">
        <w:rPr>
          <w:rFonts w:ascii="Times New Roman" w:hAnsi="Times New Roman" w:cs="Times New Roman"/>
          <w:b/>
          <w:sz w:val="24"/>
          <w:szCs w:val="24"/>
        </w:rPr>
        <w:t>«Высшая школа иннов</w:t>
      </w:r>
      <w:r w:rsidR="00BB36C2">
        <w:rPr>
          <w:rFonts w:ascii="Times New Roman" w:hAnsi="Times New Roman" w:cs="Times New Roman"/>
          <w:b/>
          <w:sz w:val="24"/>
          <w:szCs w:val="24"/>
        </w:rPr>
        <w:t>ационного менеджмента при Главе</w:t>
      </w:r>
      <w:r w:rsidRPr="009B6A67">
        <w:rPr>
          <w:rFonts w:ascii="Times New Roman" w:hAnsi="Times New Roman" w:cs="Times New Roman"/>
          <w:b/>
          <w:sz w:val="24"/>
          <w:szCs w:val="24"/>
        </w:rPr>
        <w:t xml:space="preserve"> Республики Саха (Якутия)»</w:t>
      </w:r>
      <w:r w:rsidRPr="009B6A67">
        <w:rPr>
          <w:rFonts w:ascii="Times New Roman" w:hAnsi="Times New Roman" w:cs="Times New Roman"/>
          <w:sz w:val="24"/>
          <w:szCs w:val="24"/>
        </w:rPr>
        <w:t xml:space="preserve"> (лицензия от 06 октября 2016 г. 14 Л 01 № 0001866, регистрационный номер № 1874, выдана Министерством образования Республики Саха (Якутия)), в лице ректора </w:t>
      </w:r>
      <w:proofErr w:type="spellStart"/>
      <w:r w:rsidRPr="009B6A67">
        <w:rPr>
          <w:rFonts w:ascii="Times New Roman" w:hAnsi="Times New Roman" w:cs="Times New Roman"/>
          <w:b/>
          <w:sz w:val="24"/>
          <w:szCs w:val="24"/>
        </w:rPr>
        <w:t>Сукуевой</w:t>
      </w:r>
      <w:proofErr w:type="spellEnd"/>
      <w:r w:rsidRPr="009B6A67">
        <w:rPr>
          <w:rFonts w:ascii="Times New Roman" w:hAnsi="Times New Roman" w:cs="Times New Roman"/>
          <w:b/>
          <w:sz w:val="24"/>
          <w:szCs w:val="24"/>
        </w:rPr>
        <w:t xml:space="preserve"> Ольги Семеновны</w:t>
      </w:r>
      <w:r w:rsidRPr="009B6A67"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Устава, ( далее- Исполнитель), с одной стороны, </w:t>
      </w:r>
      <w:r w:rsidRPr="009B6A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предлагает оказание </w:t>
      </w:r>
      <w:r w:rsidR="00D80973" w:rsidRPr="009B6A67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9B6A67">
        <w:rPr>
          <w:rFonts w:ascii="Times New Roman" w:hAnsi="Times New Roman" w:cs="Times New Roman"/>
          <w:sz w:val="24"/>
          <w:szCs w:val="24"/>
        </w:rPr>
        <w:t xml:space="preserve"> услуг, размещенных в среде дистанционного образования по адресу </w:t>
      </w:r>
      <w:r w:rsidR="00C7111D">
        <w:fldChar w:fldCharType="begin"/>
      </w:r>
      <w:r w:rsidR="00C7111D">
        <w:instrText xml:space="preserve"> HYPERLINK "https://do.vshim.ru/" </w:instrText>
      </w:r>
      <w:r w:rsidR="00C7111D">
        <w:fldChar w:fldCharType="separate"/>
      </w:r>
      <w:r w:rsidRPr="009B6A67">
        <w:rPr>
          <w:rStyle w:val="a5"/>
          <w:rFonts w:ascii="Times New Roman" w:hAnsi="Times New Roman" w:cs="Times New Roman"/>
          <w:sz w:val="24"/>
          <w:szCs w:val="24"/>
        </w:rPr>
        <w:t>https://do.vshim.ru/</w:t>
      </w:r>
      <w:r w:rsidR="00C7111D">
        <w:rPr>
          <w:rStyle w:val="a5"/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  <w:r w:rsidR="00C7111D">
        <w:rPr>
          <w:rFonts w:ascii="Times New Roman" w:hAnsi="Times New Roman" w:cs="Times New Roman"/>
          <w:sz w:val="24"/>
          <w:szCs w:val="24"/>
        </w:rPr>
        <w:t xml:space="preserve">, </w:t>
      </w:r>
      <w:r w:rsidRPr="009B6A67">
        <w:rPr>
          <w:rFonts w:ascii="Times New Roman" w:hAnsi="Times New Roman" w:cs="Times New Roman"/>
          <w:sz w:val="24"/>
          <w:szCs w:val="24"/>
        </w:rPr>
        <w:t>в том числе с использованием дистанционных технологий любому</w:t>
      </w:r>
      <w:r w:rsidRPr="009B6A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дееспособному физическому/юридическому лицу (Индивидуальному предпринимателю), именуемому в дальнейшем Заказчик, в случае принятия последним условий настоящего Договора и его приложений </w:t>
      </w:r>
      <w:r w:rsidRPr="009B6A67">
        <w:rPr>
          <w:rFonts w:ascii="Times New Roman" w:hAnsi="Times New Roman" w:cs="Times New Roman"/>
          <w:sz w:val="24"/>
          <w:szCs w:val="24"/>
        </w:rPr>
        <w:t>(далее – Договор)</w:t>
      </w:r>
      <w:r w:rsidRPr="009B6A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(безусловный акцепт), с другой стороны, вместе именуемых Стороны.</w:t>
      </w:r>
      <w:r w:rsidRPr="009B6A67">
        <w:rPr>
          <w:rFonts w:ascii="Times New Roman" w:hAnsi="Times New Roman" w:cs="Times New Roman"/>
          <w:sz w:val="24"/>
          <w:szCs w:val="24"/>
        </w:rPr>
        <w:t xml:space="preserve"> Данный документ является официальным предложением (публичной офертой) Исполнителя и содержит все существенные условия оказания им информационно-консультационных услуг.</w:t>
      </w:r>
    </w:p>
    <w:p w14:paraId="5AA3A9D9" w14:textId="77777777" w:rsidR="00D80973" w:rsidRPr="009B6A67" w:rsidRDefault="00AB7897" w:rsidP="009B6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67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Настоящий Договор не требует двустороннего подписания и действителен в электронном виде.</w:t>
      </w:r>
    </w:p>
    <w:p w14:paraId="53B7C971" w14:textId="77777777" w:rsidR="00B64BF0" w:rsidRPr="009B6A67" w:rsidRDefault="00B64BF0" w:rsidP="009B6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B7C533" w14:textId="77777777" w:rsidR="00AB7897" w:rsidRPr="009B6A67" w:rsidRDefault="00AB7897" w:rsidP="009B6A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Термины и определения</w:t>
      </w:r>
    </w:p>
    <w:p w14:paraId="41150481" w14:textId="2EFCAC6D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«Услуги»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образовательные услуги, оказываемые Исполнителем по заданию Заказчика за плату, а именно обучение Заказчика по выбранному Заказчиком </w:t>
      </w:r>
      <w:r w:rsidR="00F7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дистанционному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курсу, описание и </w:t>
      </w:r>
      <w:r w:rsidR="00D80973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обучения по которому опубликованы Исполнителем на Портале в информационно-телекоммуникационной сети Интернет по адресу: https://</w:t>
      </w:r>
      <w:r w:rsidR="00D80973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do</w:t>
      </w:r>
      <w:r w:rsidR="00D80973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="00D80973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vshim</w:t>
      </w:r>
      <w:proofErr w:type="spellEnd"/>
      <w:r w:rsidR="00D80973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="00D80973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ru</w:t>
      </w:r>
      <w:proofErr w:type="spellEnd"/>
      <w:r w:rsidR="00D80973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При этом выбор </w:t>
      </w:r>
      <w:r w:rsidR="00F7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Дистанционного курса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осуществляется Заказчиком посредством совершения ряда действий технического характера в графическом интерфейсе Портала.</w:t>
      </w:r>
    </w:p>
    <w:p w14:paraId="5E5A8D92" w14:textId="78E905C6" w:rsidR="00D1474D" w:rsidRPr="009B6A67" w:rsidRDefault="00D1474D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="00F745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Дистанционные курсы</w:t>
      </w:r>
      <w:r w:rsidRPr="009B6A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дополнительные обучающие программы для </w:t>
      </w:r>
      <w:r w:rsidRPr="009B6A67">
        <w:rPr>
          <w:rFonts w:ascii="Times New Roman" w:hAnsi="Times New Roman" w:cs="Times New Roman"/>
          <w:sz w:val="24"/>
          <w:szCs w:val="24"/>
        </w:rPr>
        <w:t>любых</w:t>
      </w:r>
      <w:r w:rsidRPr="009B6A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дееспособных физических/юридических лиц (Индивидуальных предпринимателей)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разработанные Исполнителем и размещенные на Портале, которые реализуются Исполнителем с применением электронного обучения и дистанционных образовательных технологий;</w:t>
      </w:r>
    </w:p>
    <w:p w14:paraId="52F60988" w14:textId="106069FF" w:rsidR="00AB7897" w:rsidRPr="009B6A67" w:rsidRDefault="00FA726C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AB7897" w:rsidRPr="003714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«Портал»</w:t>
      </w:r>
      <w:r w:rsidR="00AB7897" w:rsidRPr="00371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информационный ресурс, предназначенный для размещения </w:t>
      </w:r>
      <w:r w:rsidR="00F7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дистанционных </w:t>
      </w:r>
      <w:r w:rsidR="00AB7897" w:rsidRPr="00371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курсов, </w:t>
      </w:r>
      <w:r w:rsidR="00AB7897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расположенный по следующ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ему</w:t>
      </w:r>
      <w:r w:rsidR="00AB7897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адрес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в сети «Интернет»: «</w:t>
      </w:r>
      <w:proofErr w:type="gramStart"/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do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vshim</w:t>
      </w:r>
      <w:proofErr w:type="spellEnd"/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ru</w:t>
      </w:r>
      <w:proofErr w:type="spellEnd"/>
      <w:proofErr w:type="gramEnd"/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14:paraId="43D88B09" w14:textId="6F908440" w:rsidR="00AB7897" w:rsidRPr="0037145E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«Оператор Портала»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r w:rsidR="00944682" w:rsidRPr="00371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ГАУ ДПО «Высшая школа инновационного менеджмента при Главе Республики Саха (Якутия)» </w:t>
      </w:r>
      <w:r w:rsidRPr="00371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(ИНН 7704319660, ОГРН 1157700009136; адрес: </w:t>
      </w:r>
      <w:r w:rsidR="00944682" w:rsidRPr="00371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677</w:t>
      </w:r>
      <w:r w:rsidRPr="00371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944682" w:rsidRPr="00371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01</w:t>
      </w:r>
      <w:r w:rsidRPr="00371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г. </w:t>
      </w:r>
      <w:r w:rsidR="00944682" w:rsidRPr="00371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Якутск</w:t>
      </w:r>
      <w:r w:rsidRPr="00371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944682" w:rsidRPr="00371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пр. </w:t>
      </w:r>
      <w:r w:rsidRPr="00371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Ленин</w:t>
      </w:r>
      <w:r w:rsidR="00944682" w:rsidRPr="00371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</w:t>
      </w:r>
      <w:r w:rsidRPr="00371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 </w:t>
      </w:r>
      <w:r w:rsidR="00944682" w:rsidRPr="00371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371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контактный e-</w:t>
      </w:r>
      <w:proofErr w:type="spellStart"/>
      <w:r w:rsidRPr="00371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371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944682" w:rsidRPr="00371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44682" w:rsidRPr="0037145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vshim</w:t>
      </w:r>
      <w:proofErr w:type="spellEnd"/>
      <w:r w:rsidR="00944682" w:rsidRPr="00371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@</w:t>
      </w:r>
      <w:proofErr w:type="spellStart"/>
      <w:r w:rsidR="00944682" w:rsidRPr="0037145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gov</w:t>
      </w:r>
      <w:proofErr w:type="spellEnd"/>
      <w:r w:rsidR="00944682" w:rsidRPr="00371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</w:t>
      </w:r>
      <w:proofErr w:type="spellStart"/>
      <w:r w:rsidR="00944682" w:rsidRPr="0037145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ru</w:t>
      </w:r>
      <w:proofErr w:type="spellEnd"/>
      <w:r w:rsidRPr="00371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которая обеспечивает функционирование Портала;</w:t>
      </w:r>
    </w:p>
    <w:p w14:paraId="655AAFEF" w14:textId="6B2B2459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«Регистрация»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действия Заказчика по заполнению и отправке регистрационной формы, размещенной на Портале</w:t>
      </w:r>
      <w:r w:rsidR="00BE7CDA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F14E07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E7CDA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случае отсутствия у Оператора Портала возражений по регистрации Заказчика, </w:t>
      </w:r>
      <w:r w:rsidR="00BE7CDA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создается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E7CDA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учетная 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</w:t>
      </w:r>
      <w:r w:rsidR="00BE7CDA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Заказчика с присвоением логина и пароля для доступа к Порталу</w:t>
      </w:r>
      <w:r w:rsidR="00BE7CDA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31C5198" w14:textId="77777777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Оператор Портала вправе по своему усмотрению использовать дополнительные процедуры для активации учетной записи, включая:</w:t>
      </w:r>
    </w:p>
    <w:p w14:paraId="38F1735E" w14:textId="08520BF6" w:rsidR="00533ACF" w:rsidRPr="009B6A67" w:rsidRDefault="006F33FC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533ACF" w:rsidRPr="00371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подтверждение регистрации через сообщение, отправленное Оператором Портала на электронную почту Заказчика, указанную при регистрации</w:t>
      </w:r>
    </w:p>
    <w:p w14:paraId="50731207" w14:textId="7D776CF0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6F33FC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предложение Заказчику подтвердить регистрацию путем распознания автоматизированного теста, предназначенного для отличия компьютеров и людей («</w:t>
      </w:r>
      <w:proofErr w:type="spellStart"/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капча</w:t>
      </w:r>
      <w:proofErr w:type="spellEnd"/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»);</w:t>
      </w:r>
    </w:p>
    <w:p w14:paraId="69878044" w14:textId="65AB8E9C" w:rsidR="00AB7897" w:rsidRPr="009B6A67" w:rsidRDefault="006F33FC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AB7897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отправку кода регистрации посредством </w:t>
      </w:r>
      <w:proofErr w:type="spellStart"/>
      <w:r w:rsidR="00AB7897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sms</w:t>
      </w:r>
      <w:proofErr w:type="spellEnd"/>
      <w:r w:rsidR="00AB7897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-сообщения на номер мобильного телефона Заказчика, указанного Заказчиком при регистрации.</w:t>
      </w:r>
    </w:p>
    <w:p w14:paraId="0E5095DC" w14:textId="5764B96A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«Авторизация»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введение Заказчиком своего логина и пароля для входа в свою учетную запись на Портале.</w:t>
      </w:r>
    </w:p>
    <w:p w14:paraId="4E29EB0D" w14:textId="77777777" w:rsidR="009B6A67" w:rsidRPr="009B6A67" w:rsidRDefault="009B6A6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491D4A4" w14:textId="77777777" w:rsidR="00AB7897" w:rsidRPr="009B6A67" w:rsidRDefault="00AB7897" w:rsidP="009B6A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Общие положения</w:t>
      </w:r>
    </w:p>
    <w:p w14:paraId="29976881" w14:textId="77777777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 В соответствии с пунктом 2 статьи 437 Гражданского кодекса Российской Федерации настоящий документ представляет собой адресованное Заказчику официальное публичное безотзывное предложение </w:t>
      </w:r>
      <w:r w:rsidR="006A7D48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Исполнителя заключить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 об оказании платных образовательных услуг на изложенных в настоящем документе условиях.</w:t>
      </w:r>
    </w:p>
    <w:p w14:paraId="3090D6EF" w14:textId="08CF4A61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2.2. Полным и безоговорочным акцептом настоящей оферты в отношении выбранного Заказчиком </w:t>
      </w:r>
      <w:r w:rsidR="00F7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Дистанционного курса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 Регистрация и оплата Услуг по соответствующему </w:t>
      </w:r>
      <w:r w:rsidR="00F7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Дистанционному курсу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порядке, предусмотренным разделом 5 (статья 438 ГК РФ).</w:t>
      </w:r>
    </w:p>
    <w:p w14:paraId="3F925FE6" w14:textId="77777777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Акцепт оферты означает, что Заказчик согласен со всеми положениями настоящей оферты и обязуется им следовать. С момента акцепта Заказчиком настоящей оферты данная оферта считается договором об оказании платных образовательных услуг, заключенным между Заказчиком и Исполнителем на изложенных в настоящем документе условиях (далее – «Договор»).</w:t>
      </w:r>
    </w:p>
    <w:p w14:paraId="6D75C28F" w14:textId="392B3FDE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Исполнитель вправе оказывать Услуги по Договору лично или с привлечением третьих лиц. Дополнительное (помимо изложенного в настоящем пункте) согласие Заказчика на привлечение третьих лиц не требуется.</w:t>
      </w:r>
    </w:p>
    <w:p w14:paraId="4B3E01F0" w14:textId="77777777" w:rsidR="009B6A67" w:rsidRPr="009B6A67" w:rsidRDefault="009B6A6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9B5D724" w14:textId="77777777" w:rsidR="00AB7897" w:rsidRPr="009B6A67" w:rsidRDefault="00AB7897" w:rsidP="009B6A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Предмет Договора</w:t>
      </w:r>
    </w:p>
    <w:p w14:paraId="300B6F33" w14:textId="77777777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 Исполнитель обязуется осуществить оказание Услуг, а Заказчик – оплачивать Услуги Исполнителя на условиях Договора.</w:t>
      </w:r>
    </w:p>
    <w:p w14:paraId="41B5B951" w14:textId="235EDE27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3.2. Услуги оказываются посредством предоставления Заказчику доступа к Порталу </w:t>
      </w:r>
      <w:proofErr w:type="gramStart"/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освоения</w:t>
      </w:r>
      <w:proofErr w:type="gramEnd"/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выбранного Заказчиком </w:t>
      </w:r>
      <w:r w:rsidR="00F7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Дистанционного курса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просмотра учебно-методических материалов, необходимых для их освоения, и прохождения мероприятий по оценке результатов освоения </w:t>
      </w:r>
      <w:r w:rsidR="00F7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Дистанционного курса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(промежуточная и итоговая аттестация).</w:t>
      </w:r>
    </w:p>
    <w:p w14:paraId="73931E55" w14:textId="25F58780" w:rsidR="00D1474D" w:rsidRPr="009B6A67" w:rsidRDefault="00D1474D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3.3. </w:t>
      </w:r>
      <w:r w:rsidR="00CE342C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государственных гражданских и муниципальных служащих</w:t>
      </w:r>
      <w:r w:rsidR="00533ACF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Республики Саха (Якутия)</w:t>
      </w:r>
      <w:r w:rsidR="00CE342C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доступ к </w:t>
      </w:r>
      <w:r w:rsidR="00F7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дистанционным курсам</w:t>
      </w:r>
      <w:r w:rsidR="00CE342C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предоставляется на безвозмездной основе в случае, если этот курс реализуется в рамках Государственной программы Республики Саха (</w:t>
      </w:r>
      <w:r w:rsidR="00F41190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Якутия) «</w:t>
      </w:r>
      <w:r w:rsidR="00CE342C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Экономическое развитие Республики Саха (Якутия) на 2020 - 2024 годы»</w:t>
      </w:r>
    </w:p>
    <w:p w14:paraId="6DFF8EC6" w14:textId="77777777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Доступ Заказчика к Порталу обеспечивает Оператор Портала.</w:t>
      </w:r>
    </w:p>
    <w:p w14:paraId="0136B32C" w14:textId="31F354AE" w:rsidR="009B6A6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3.4. Форма обучения – </w:t>
      </w:r>
      <w:r w:rsidRPr="00371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заочная </w:t>
      </w:r>
      <w:r w:rsidR="00F14E07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 w:rsidRPr="00371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применением дистанционных образовательных технологий</w:t>
      </w:r>
      <w:r w:rsidR="009B6A67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0015315A" w14:textId="5F0463B6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8130111" w14:textId="77777777" w:rsidR="00AB7897" w:rsidRPr="009B6A67" w:rsidRDefault="00AB7897" w:rsidP="009B6A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Права и обязанности сторон Договора</w:t>
      </w:r>
    </w:p>
    <w:p w14:paraId="1C1CCBEF" w14:textId="77777777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4.1. Заказчик обязан:</w:t>
      </w:r>
    </w:p>
    <w:p w14:paraId="17C86060" w14:textId="77777777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4.1.1. при Регистрации на Портале указывать достоверную, полную и точную информацию о себе; не вводить Исполнителя и Оператора Портала в заблуждение относительно своей личности при Регистрации на Портале и при прохождении промежуточной и итоговой аттестации; поддерживать информацию, указанную при Регистрации, в актуальном состоянии;</w:t>
      </w:r>
    </w:p>
    <w:p w14:paraId="7D260076" w14:textId="7E0C1410" w:rsidR="00AB7897" w:rsidRPr="009B6A67" w:rsidRDefault="00AB7897" w:rsidP="00F7454C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4.1.2. самостоятельно отслеживать сроки начала оказания Услуг, осваивать программу </w:t>
      </w:r>
      <w:r w:rsidR="00F7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Дистанционного курса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полном объеме в соответствии с учебн</w:t>
      </w:r>
      <w:r w:rsidR="00D1474D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о-тематическим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планом, в том числе выполнять установленные объемы учебной нагрузки и самостоятельной работы, проходить промежуточную и итоговую аттестацию в сроки, установленные Исполнителем;</w:t>
      </w:r>
    </w:p>
    <w:p w14:paraId="35ECBAE9" w14:textId="773C109E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4.1.3. осваивать </w:t>
      </w:r>
      <w:r w:rsidR="00F7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дистанционный 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курс только в целях овладения знаниями, умениями, навыками и компетенцией (т.е. обучения); Заказчик не вправе использовать </w:t>
      </w:r>
      <w:r w:rsidR="00F7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дистанционный</w:t>
      </w:r>
      <w:r w:rsidR="00F7454C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курс (полностью или частично) в каких-либо иных целях, в том числе коммерческих;</w:t>
      </w:r>
    </w:p>
    <w:p w14:paraId="55CB42DA" w14:textId="77777777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4.1.4 не передавать полученный при Регистрации логин и пароль третьим лицам;</w:t>
      </w:r>
    </w:p>
    <w:p w14:paraId="71D08699" w14:textId="530F32E7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4.1.5. лично проходить промежуточную и итоговую аттестацию по </w:t>
      </w:r>
      <w:r w:rsidR="00F7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Дистанционному курсу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выполнять инструкции Исполнителя при прохождении мероприятий промежуточной и итоговой аттестации в целях обеспечения идентификации личности и контроля условий проведения этих мероприятий;</w:t>
      </w:r>
    </w:p>
    <w:p w14:paraId="67C8A0E1" w14:textId="77777777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4.1.6. не осуществлять действий, направленных на получение доступа к чужой учетной записи на Портале, путем подбора логина и пароля, взлома или иных действий;</w:t>
      </w:r>
    </w:p>
    <w:p w14:paraId="16D0B6FA" w14:textId="77777777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4.1.7. осуществить оплату Услуг в соответствии с разделом 5 Договора.</w:t>
      </w:r>
    </w:p>
    <w:p w14:paraId="60084320" w14:textId="77777777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4.1.8. не публиковать на Портале сообщения, содержащие нецензурную лексику и ее производные, а также не допускать действий, которые могут быть признаны:</w:t>
      </w:r>
    </w:p>
    <w:p w14:paraId="38040635" w14:textId="77777777" w:rsidR="00AB7897" w:rsidRPr="009B6A67" w:rsidRDefault="00AB7897" w:rsidP="009B6A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пропагандирующими ненависть, дискриминацию по расовому, этническому, половому, религиозному, социальному признакам;</w:t>
      </w:r>
    </w:p>
    <w:p w14:paraId="0D6EE218" w14:textId="77777777" w:rsidR="00AB7897" w:rsidRPr="009B6A67" w:rsidRDefault="00AB7897" w:rsidP="009B6A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оскорбляющими других пользователей и (или) третьих лиц, порочащими их честь, достоинство, деловую репутацию;</w:t>
      </w:r>
    </w:p>
    <w:p w14:paraId="71E46717" w14:textId="77777777" w:rsidR="00AB7897" w:rsidRPr="009B6A67" w:rsidRDefault="00AB7897" w:rsidP="009B6A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нарушающими законодательство о персональных данных;</w:t>
      </w:r>
    </w:p>
    <w:p w14:paraId="6253DC48" w14:textId="77777777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4.1.9. воздерживаться и не допускать совершения действий, связанных с любыми операциями с информацией, контентом и объектами, распространение которых ограничено или запрещено законодательством Российской Федерации, правами третьих лиц или Договором, включая: вредоносные компьютерные программы; результаты интеллектуальной деятельности третьих лиц, в отношении которых Заказчиком не получено соответствующих полномочий; конфиденциальную информацию.</w:t>
      </w:r>
    </w:p>
    <w:p w14:paraId="4636AAF8" w14:textId="0905F63D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4.1.10. самостоятельно организовать рабочее место с персональным компьютером или иным устройством, соответствующим указанным в описании </w:t>
      </w:r>
      <w:r w:rsidR="00F7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Дистанционного курса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требованиям, и с доступом в сеть Интернет со скоростью не ниже 1 Мбит/с;</w:t>
      </w:r>
      <w:r w:rsidR="00CE342C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3A49CCC0" w14:textId="77777777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4.2. Заказчик вправе:</w:t>
      </w:r>
    </w:p>
    <w:p w14:paraId="3C40C7BA" w14:textId="426092DE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4.2.1. получать полную и достоверную информацию от Исполнителя об оце</w:t>
      </w:r>
      <w:r w:rsidR="00CE342C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нке своих знаний по </w:t>
      </w:r>
      <w:r w:rsidR="00F7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Дистанционному курсу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критериях оценки;</w:t>
      </w:r>
    </w:p>
    <w:p w14:paraId="1C3B0C94" w14:textId="77777777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4.2.2. в любое время отказаться от исполнения Договора в одностороннем порядке при условии оплаты фактически оказанных до момента расторжения Договора Услуг;</w:t>
      </w:r>
    </w:p>
    <w:p w14:paraId="205E53B9" w14:textId="77777777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4.2.3. обращаться к Исполнителю по вопросам, касающимся образовательного процесса, и к Оператору Портала по </w:t>
      </w:r>
      <w:r w:rsidR="006A7D48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вопросам, касающимся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функционирования Портала.</w:t>
      </w:r>
    </w:p>
    <w:p w14:paraId="5DBE9E65" w14:textId="77777777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4.3. Исполнитель обязан:</w:t>
      </w:r>
    </w:p>
    <w:p w14:paraId="74CF7FC0" w14:textId="40BB15A1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4.3.1. размещать на Портале актуальную информацию об </w:t>
      </w:r>
      <w:r w:rsidR="00F7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дистанционном</w:t>
      </w:r>
      <w:r w:rsidR="00F7454C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курсе, в том числе о содержании, объеме </w:t>
      </w:r>
      <w:r w:rsidR="00F14E07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стоимости;</w:t>
      </w:r>
    </w:p>
    <w:p w14:paraId="5764DAA4" w14:textId="77777777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4.3.2. зачислить Заказчика на обучение в качестве слушателя при условии соблюдения Заказчиком условий Договора;</w:t>
      </w:r>
    </w:p>
    <w:p w14:paraId="5324A303" w14:textId="36252192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4.3.3. организовать и обеспечить надлежащее оказание Услуг по Договору. Услуги оказываются в соответствии с учебным планом и иными документами, регламентирующими учебный процесс по </w:t>
      </w:r>
      <w:r w:rsidR="00F7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Дистанционному курсу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 том </w:t>
      </w:r>
      <w:r w:rsidR="006A7D48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числе описанием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7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Дистанционного курса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Портале), а также локальными нормативными актами Исполнителя;</w:t>
      </w:r>
    </w:p>
    <w:p w14:paraId="3F8E9756" w14:textId="77777777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4.3.4 обеспечить размещение на официальном сайте Исполнителя в открытом доступе устава, лицензии на осуществление образовательной деятельности, а также информацию об образовательных программах, реализуемыми Исполнителем, документы, регламентирующие организацию и осуществление образовательной деятельности;</w:t>
      </w:r>
    </w:p>
    <w:p w14:paraId="5C5091A3" w14:textId="12700706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4.3.5. </w:t>
      </w:r>
      <w:r w:rsidR="00FA09F6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обеспечить 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Заказчику </w:t>
      </w:r>
      <w:r w:rsidR="00FA09F6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техническую поддержку 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освоения им </w:t>
      </w:r>
      <w:r w:rsidR="00F7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Дистанционного курса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2666E3C4" w14:textId="35CBFCF2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</w:t>
      </w:r>
      <w:r w:rsidR="00FA09F6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случае успешного освоения Заказчиком </w:t>
      </w:r>
      <w:r w:rsidR="00F7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Дистанционного курса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полном объеме выдать документ об осв</w:t>
      </w:r>
      <w:r w:rsidR="00B64BF0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оении </w:t>
      </w:r>
      <w:r w:rsidR="00F7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Дистанционного курса</w:t>
      </w:r>
      <w:r w:rsidR="00B64BF0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(скан удостоверения установленного образца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по требованию Заказчика направить документ в бумажной форме через организацию почтовой связи по адресу проживания</w:t>
      </w:r>
      <w:r w:rsidR="00FA09F6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дополнительно запрошенному у Заказчика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="00B64BF0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случае </w:t>
      </w:r>
      <w:proofErr w:type="spellStart"/>
      <w:r w:rsidR="00B64BF0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непрохождения</w:t>
      </w:r>
      <w:proofErr w:type="spellEnd"/>
      <w:r w:rsidR="00B64BF0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Заказчиком промежуточной и/или итоговой аттестации по требованию Заказчика </w:t>
      </w:r>
      <w:r w:rsidR="00B64BF0" w:rsidRPr="00371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выдать Заказчику скан справки об обучении.</w:t>
      </w:r>
    </w:p>
    <w:p w14:paraId="543CAA92" w14:textId="6DB3B0A5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4.3.</w:t>
      </w:r>
      <w:r w:rsidR="00FA09F6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уведомить Заказчика о</w:t>
      </w:r>
      <w:r w:rsidR="006A7D48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его отчислении не позднее 14 (четырнадцати) дней до даты отчисления путем направления ему сообщения по указанному при Регистрации адресу электронной почты и (или) размещения соответствующей информации на Портале.</w:t>
      </w:r>
    </w:p>
    <w:p w14:paraId="3668911C" w14:textId="77777777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4.4. Исполнитель вправе:</w:t>
      </w:r>
    </w:p>
    <w:p w14:paraId="6493B27D" w14:textId="428D1BC9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4.4.1. самостоятельно осуществлять образовательный процесс по </w:t>
      </w:r>
      <w:r w:rsidR="00F7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Дистанционному курсу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выбирать и изменять (в том числе, в процессе освоения Заказчиком </w:t>
      </w:r>
      <w:r w:rsidR="00F7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Дистанционного курса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системы оценок, формы, порядок и периодичность проведения промежуточной и итоговой аттестации, сроки освоения </w:t>
      </w:r>
      <w:r w:rsidR="00F7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Дистанционного курса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налагать дисциплинарные взыскания в соответствии с уставом и локальными нормативными актами Исполнителя;</w:t>
      </w:r>
    </w:p>
    <w:p w14:paraId="11336504" w14:textId="77777777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4.4.2. отчислить Заказчика по завершению обучения, а также до завершения обучения в случае нарушения Заказчиком любого из условий Договора и по иным основаниям, предусмотренным законодательством Российской Федерации, уставом и локальными нормативными актами Исполнителя. Договор считается расторгнутым с даты отчисления, указанной в распорядительном акте об отчислении Заказчика. В случае расторжения Договора по основаниям, указанным в настоящем пункте, возврат стоимости услуг Заказчику не производится;</w:t>
      </w:r>
    </w:p>
    <w:p w14:paraId="7BB70ABD" w14:textId="6CC63AEE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4.4.3. аннулировать документ об освоении </w:t>
      </w:r>
      <w:r w:rsidR="00F7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Дистанционного курса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установлении факта прохождения контроля знаний по </w:t>
      </w:r>
      <w:r w:rsidR="00F7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Дистанционному курсу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третьим лицом вместо Заказчика, либо иного нарушения Заказчиком условий прохождения мероприятий промежуточной и итоговой аттестации по </w:t>
      </w:r>
      <w:r w:rsidR="00F7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Дистанционному курсу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823EF05" w14:textId="3738A8F6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4.5. Заказчик согласен с тем, что результаты освоения им </w:t>
      </w:r>
      <w:r w:rsidR="00F7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Дистанционного курса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будут доступны на Портале в открытом доступе.</w:t>
      </w:r>
    </w:p>
    <w:p w14:paraId="2E59ED33" w14:textId="77777777" w:rsidR="009B6A67" w:rsidRPr="009B6A67" w:rsidRDefault="009B6A6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5955E1E" w14:textId="77777777" w:rsidR="00AB7897" w:rsidRPr="009B6A67" w:rsidRDefault="00AB7897" w:rsidP="009B6A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Порядок оплаты Услуг</w:t>
      </w:r>
    </w:p>
    <w:p w14:paraId="5E4893CA" w14:textId="417DFD18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</w:t>
      </w:r>
      <w:r w:rsidR="005019CF" w:rsidRPr="00371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Стоимость </w:t>
      </w:r>
      <w:r w:rsidR="00F7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дистанционного курса</w:t>
      </w:r>
      <w:r w:rsidR="005019CF" w:rsidRPr="00371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указана на странице описания Курса. </w:t>
      </w:r>
      <w:r w:rsidRPr="00371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53BFE" w:rsidRPr="00371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Оплата производится по реквизитам банковской карты на странице оплаты, который открывается при нажатии кнопки «Перейти на страницу оплаты» на странице описания выбранного Заказчиком </w:t>
      </w:r>
      <w:r w:rsidR="00F7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Дистанционного курса</w:t>
      </w:r>
      <w:r w:rsidR="00453BFE" w:rsidRPr="00371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 </w:t>
      </w:r>
      <w:r w:rsidRPr="00371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Стоимость Услуг не облагается НДС на основании </w:t>
      </w:r>
      <w:proofErr w:type="spellStart"/>
      <w:r w:rsidRPr="00371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пп</w:t>
      </w:r>
      <w:proofErr w:type="spellEnd"/>
      <w:r w:rsidRPr="00371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14 п. 2 ст. 149 Налогового кодекса Российской Федерации.</w:t>
      </w:r>
    </w:p>
    <w:p w14:paraId="215AA5FE" w14:textId="77777777" w:rsidR="00AB7897" w:rsidRPr="0037145E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5.2. Оплата Услуг осуществляется путем безналичного перечисления денежных средств на расчетный счет Оператора Портала, указанный в реквизитах для оплаты на Портале. Обязательство Заказчика по оплате Услуг считается исполненным с момента поступления </w:t>
      </w:r>
      <w:r w:rsidRPr="00371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 средств на счет Оператора Портала.</w:t>
      </w:r>
    </w:p>
    <w:p w14:paraId="2D9ED38C" w14:textId="77777777" w:rsidR="00AB7897" w:rsidRPr="0037145E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5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Данные об оплате Услуг доступны Заказчику и Исполнителю в их учетных записях на Портале.</w:t>
      </w:r>
    </w:p>
    <w:p w14:paraId="41266645" w14:textId="0E47585B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67">
        <w:rPr>
          <w:rFonts w:ascii="Times New Roman" w:hAnsi="Times New Roman" w:cs="Times New Roman"/>
          <w:sz w:val="24"/>
          <w:szCs w:val="24"/>
        </w:rPr>
        <w:t xml:space="preserve">5.4. При досрочном расторжении Договора по любому основанию до момента прохождения Заказчиком первого мероприятия промежуточной аттестации по </w:t>
      </w:r>
      <w:r w:rsidR="00F7454C">
        <w:rPr>
          <w:rFonts w:ascii="Times New Roman" w:hAnsi="Times New Roman" w:cs="Times New Roman"/>
          <w:sz w:val="24"/>
          <w:szCs w:val="24"/>
        </w:rPr>
        <w:t>Дистанционному курсу</w:t>
      </w:r>
      <w:r w:rsidRPr="009B6A67">
        <w:rPr>
          <w:rFonts w:ascii="Times New Roman" w:hAnsi="Times New Roman" w:cs="Times New Roman"/>
          <w:sz w:val="24"/>
          <w:szCs w:val="24"/>
        </w:rPr>
        <w:t xml:space="preserve"> с идентификацией личности или итоговой аттестации (если </w:t>
      </w:r>
      <w:r w:rsidR="007C2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дистанционным</w:t>
      </w:r>
      <w:r w:rsidR="007C2D89" w:rsidRPr="009B6A67">
        <w:rPr>
          <w:rFonts w:ascii="Times New Roman" w:hAnsi="Times New Roman" w:cs="Times New Roman"/>
          <w:sz w:val="24"/>
          <w:szCs w:val="24"/>
        </w:rPr>
        <w:t xml:space="preserve"> </w:t>
      </w:r>
      <w:r w:rsidRPr="009B6A67">
        <w:rPr>
          <w:rFonts w:ascii="Times New Roman" w:hAnsi="Times New Roman" w:cs="Times New Roman"/>
          <w:sz w:val="24"/>
          <w:szCs w:val="24"/>
        </w:rPr>
        <w:t>курсом не предусмотрено проведение промежуточной аттестации) Оператор портала возвращает Заказчику стоимость Услуг в течение 10 (десяти) рабочих дней в полном объеме в соответствии с п. 5.6.</w:t>
      </w:r>
    </w:p>
    <w:p w14:paraId="792E38AF" w14:textId="77777777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 При досрочном расторжении Договора после прохождения мероприятий промежуточной аттестации с идентификацией личности и/или итоговой аттестации Заказчику не возвращается часть оплаты, пропорциональная части оказанной Услуги до даты расторжения Договора (отчисления Заказчика).</w:t>
      </w:r>
    </w:p>
    <w:p w14:paraId="7D4186AF" w14:textId="1963666D" w:rsidR="00AB789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5.6. Возврат Заказчику стоимости Услуг (части стоимости Услуг) в случаях, предусмотренных п. 5.4. и 5.5 Договора осуществляется Оператором Портала после поступления письменного требования от Заказчика на адрес электронной почты Исполнителя, указанной в п. 8.15 Договора. Денежные средства перечисляются на счет Заказчика, с которого была произведена оплата. Требования о возврате стоимости Услуг (части стоимости Услуг) принимаются Исполнителем до даты завершения обучения на </w:t>
      </w:r>
      <w:r w:rsidR="007C2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дистанционном 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курсе, указанной в описании </w:t>
      </w:r>
      <w:r w:rsidR="00F7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Дистанционного курса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57D19082" w14:textId="77777777" w:rsidR="009B6A67" w:rsidRPr="009B6A67" w:rsidRDefault="009B6A6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5D8E42E" w14:textId="77777777" w:rsidR="00AB7897" w:rsidRPr="009B6A67" w:rsidRDefault="00AB7897" w:rsidP="009B6A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6. Срок действия Договора, порядок его изменения или расторжения</w:t>
      </w:r>
    </w:p>
    <w:p w14:paraId="7CB6953E" w14:textId="77777777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 Договор считается заключенным с момента акцепта Заказчиком публичной оферты Исполнителя и действует до полного исполнения сторонами своих обязательств по Договору.</w:t>
      </w:r>
    </w:p>
    <w:p w14:paraId="0388783E" w14:textId="1DA1BA93" w:rsidR="00AB789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 Договор может быть изменен или расторгнут по основаниям, предусмотренным законодательством Российской Федерации и Договором.</w:t>
      </w:r>
    </w:p>
    <w:p w14:paraId="607F49BB" w14:textId="77777777" w:rsidR="009B6A67" w:rsidRPr="009B6A67" w:rsidRDefault="009B6A6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5799ACC" w14:textId="77777777" w:rsidR="00AB7897" w:rsidRPr="009B6A67" w:rsidRDefault="00AB7897" w:rsidP="009B6A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Персональные данные</w:t>
      </w:r>
    </w:p>
    <w:p w14:paraId="45344765" w14:textId="77777777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 Акцептуя настоящую публичную оферту, Заказчик предоставляет Оператору Портала, представляющему интересы Исполнителя, свое согласие на обработку своих персональных данных, как без использования средств автоматизации, так и с их использованием (далее – Согласие).</w:t>
      </w:r>
    </w:p>
    <w:p w14:paraId="01A3CBE1" w14:textId="77777777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 Согласие дается на обработку следующих персональных данных Заказчика: фамилия, имя, отчество, адрес регистрации, адрес постоянного проживания, дата и место рождения, номер мобильного телефона, адрес личной электронной почты, адреса аккаунтов в социальных сетях, сведения о навыках и квалификации (образовании, ученых степени и звании, опыте), личные фотографии (фотоизображения)</w:t>
      </w:r>
      <w:r w:rsidR="00E87221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иные персональные данные, необходимые для реализации мероприятий по образовательной программе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03D13695" w14:textId="77777777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7.3. Персональные данные не являются общедоступными.</w:t>
      </w:r>
    </w:p>
    <w:p w14:paraId="0C279C51" w14:textId="4905E1A6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7.4. Персональные данные Заказчика обрабатываются в целях исполнения условий Договора, сбора и анализа материалов относительно востребованности </w:t>
      </w:r>
      <w:r w:rsidR="007C2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дистанционных</w:t>
      </w:r>
      <w:r w:rsidR="007C2D89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курсов, проверки, исследования и анализа данных, позволяющих поддерживать и улучшать функционал и разделы </w:t>
      </w:r>
      <w:hyperlink r:id="rId5" w:history="1">
        <w:r w:rsidR="00347FE8" w:rsidRPr="009B6A6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</w:t>
        </w:r>
        <w:r w:rsidR="00347FE8" w:rsidRPr="009B6A6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</w:t>
        </w:r>
        <w:r w:rsidR="00347FE8" w:rsidRPr="009B6A6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47FE8" w:rsidRPr="009B6A6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vshim</w:t>
        </w:r>
        <w:r w:rsidR="00347FE8" w:rsidRPr="009B6A6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разрабатывать новый функционал и разделы </w:t>
      </w:r>
      <w:hyperlink r:id="rId6" w:history="1">
        <w:r w:rsidR="00347FE8" w:rsidRPr="009B6A67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ru-RU"/>
          </w:rPr>
          <w:t>https://</w:t>
        </w:r>
        <w:r w:rsidR="00347FE8" w:rsidRPr="009B6A67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val="en-US" w:eastAsia="ru-RU"/>
          </w:rPr>
          <w:t>do</w:t>
        </w:r>
        <w:r w:rsidR="00347FE8" w:rsidRPr="009B6A67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ru-RU"/>
          </w:rPr>
          <w:t>.</w:t>
        </w:r>
        <w:r w:rsidR="00347FE8" w:rsidRPr="009B6A67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val="en-US" w:eastAsia="ru-RU"/>
          </w:rPr>
          <w:t>vshim</w:t>
        </w:r>
        <w:r w:rsidR="00347FE8" w:rsidRPr="009B6A67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ru-RU"/>
          </w:rPr>
          <w:t>.</w:t>
        </w:r>
        <w:proofErr w:type="spellStart"/>
        <w:r w:rsidR="00347FE8" w:rsidRPr="009B6A67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6A49883" w14:textId="77777777" w:rsidR="00AB7897" w:rsidRPr="009B6A67" w:rsidRDefault="00E87221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7.5</w:t>
      </w:r>
      <w:r w:rsidR="00AB7897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обезличивание; блокирование; удаление; уничтожение.</w:t>
      </w:r>
    </w:p>
    <w:p w14:paraId="537BC64B" w14:textId="77777777" w:rsidR="00AB7897" w:rsidRPr="009B6A67" w:rsidRDefault="00E87221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7.6</w:t>
      </w:r>
      <w:r w:rsidR="00AB7897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Заказчик предоставляет согласие на возможную передачу своих персональных данных третьим лицам, в том числе Исполнителю для исполнения целей обработки персональных данных.</w:t>
      </w:r>
    </w:p>
    <w:p w14:paraId="4E72FC18" w14:textId="77777777" w:rsidR="00AB7897" w:rsidRPr="009B6A67" w:rsidRDefault="00E87221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7.7</w:t>
      </w:r>
      <w:r w:rsidR="00AB7897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Персональные данные обрабатываются до прекращения действия настоящей публичной оферты (Договора).</w:t>
      </w:r>
    </w:p>
    <w:p w14:paraId="2C3DFE2F" w14:textId="77777777" w:rsidR="00AB7897" w:rsidRPr="009B6A67" w:rsidRDefault="00E87221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7.9</w:t>
      </w:r>
      <w:r w:rsidR="00AB7897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Согласие дается, в том числе, на информационные (рекламные) оповещения.</w:t>
      </w:r>
    </w:p>
    <w:p w14:paraId="614D2644" w14:textId="77777777" w:rsidR="00AB7897" w:rsidRPr="009B6A67" w:rsidRDefault="00E87221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7.9</w:t>
      </w:r>
      <w:r w:rsidR="00AB7897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Согласие может быть отозвано Заказчиком или его законным представителем путем направления письменного заявления Исполнителю или его представителю по </w:t>
      </w:r>
      <w:r w:rsidR="00347FE8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адресу, указанному</w:t>
      </w:r>
      <w:r w:rsidR="00AB7897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настоящей оферте.</w:t>
      </w:r>
    </w:p>
    <w:p w14:paraId="67C1ECB2" w14:textId="77777777" w:rsidR="00AB7897" w:rsidRPr="009B6A67" w:rsidRDefault="00E87221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7.10</w:t>
      </w:r>
      <w:r w:rsidR="00AB7897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случае отзыва Заказчиком или его законным представителем согласия на обработку персональных данных, Исполнитель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</w:t>
      </w:r>
      <w:r w:rsidR="00347FE8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данных»</w:t>
      </w:r>
      <w:r w:rsidR="00AB7897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26.06.2006 г.</w:t>
      </w:r>
    </w:p>
    <w:p w14:paraId="15A25B62" w14:textId="0E3C6AD8" w:rsidR="00AB7897" w:rsidRDefault="00E87221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7.11</w:t>
      </w:r>
      <w:r w:rsidR="00AB7897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Согласие действует все время до момента прекращения обработки персональных данных, указанных в п.7.8. и п.7.10.</w:t>
      </w:r>
    </w:p>
    <w:p w14:paraId="3EDBA720" w14:textId="77777777" w:rsidR="009B6A67" w:rsidRPr="009B6A67" w:rsidRDefault="009B6A6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098759A" w14:textId="77777777" w:rsidR="00AB7897" w:rsidRPr="009B6A67" w:rsidRDefault="00AB7897" w:rsidP="009B6A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Заключительные положения</w:t>
      </w:r>
    </w:p>
    <w:p w14:paraId="43E454DC" w14:textId="77777777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8.1. Информационное взаимодействие Заказчика и Исполнителя в рамках </w:t>
      </w:r>
      <w:r w:rsidR="00347FE8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Договора может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осуществляться, в том числе (но не ограничиваясь) посредством совершения Сторонами действий технического характера на Портале и направления друг другу писем на электронную почту. При этом адрес электронного почтового ящика Исполнителя указан в пункте 8.15 Договора; адрес электронного почтового ящика 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Заказчика указывается им при Регистрации. К отношениям по передаче и приему уведомлений и сообщений на Портале и по электронной почте в связи с Договором Заказчик и Исполнитель применяют правила о простой электронной подписи, рассматривая в качестве таковой учетные записи на Портале и соответствующие адреса электронных почтовых ящиков, поскольку доступ к Порталу и электронным почтовым ящикам осуществляется при помощи логина и (или) кода доступа (пароля), и приравнивая такую электронную подпись к аналогу собственноручной подписи соответственно Заказчика и Исполнителя, а подписанные такими электронными подписями сообщения и документы к аналогу документов, подписанных на бумажном носителе. Действия, совершенные на Портале после Авторизации, признаются действиями Заказчика.</w:t>
      </w:r>
    </w:p>
    <w:p w14:paraId="29985371" w14:textId="77777777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8.2. Заказчик несет ответственность за достоверность, актуальность, полноту и соответствие законодательству Российской Федерации предоставленной при регистрации информации и ее чистоту от претензий третьих лиц.</w:t>
      </w:r>
    </w:p>
    <w:p w14:paraId="53C5CF85" w14:textId="77777777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8.3. Регистрируясь на Портале, Заказчик дает согласие на получение информационных сообщений на указанный при регистрации адрес электронной почты.</w:t>
      </w:r>
    </w:p>
    <w:p w14:paraId="66B7075E" w14:textId="77777777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8.4. Заказчик самостоятельно обеспечивает безопасность логина и пароля, а также отвечает за все действия, совершенные им после Авторизации. Заказчик обязан немедленно уведомить Исполнителя о любом случае неавторизированного доступа с его логином и паролем и/или о любом нарушении безопасности. Исполнитель и Оператор Портала не несут ответственности за ущерб, причиненный в результате несанкционированного доступа к учетной записи Заказчика на Портале.</w:t>
      </w:r>
    </w:p>
    <w:p w14:paraId="16A28A20" w14:textId="77777777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8.5. В случае передачи Заказчиком логина и пароля какому-либо третьему лицу, всю ответственность за действия этого третьего лица, совершенные на Портале, несет Заказчик.</w:t>
      </w:r>
    </w:p>
    <w:p w14:paraId="7499B375" w14:textId="76192D40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8.6. Заказчик не должен нарушать, блокировать или иным образом наносить ущерб каким-либо средствам безопасности Портала, иным средствам, предотвращающим или ограничивающим </w:t>
      </w:r>
      <w:r w:rsidR="00347FE8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использование,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копирование какого-либо </w:t>
      </w:r>
      <w:r w:rsidR="00F74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Дистанционного курса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4786746F" w14:textId="4932507E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8.7. Нарушение Заказчиком обязанности, указанной в пункте 4.1.4 Договора, является нарушением Договора, охраняемых законом интеллектуальных прав Исполнителя на </w:t>
      </w:r>
      <w:r w:rsidR="007C2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дистанционные</w:t>
      </w:r>
      <w:r w:rsidR="007C2D89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курсы, и может повлечь привлечение к ответственности в соответствии с законодательством Российской Федерации.</w:t>
      </w:r>
    </w:p>
    <w:p w14:paraId="0C2D9394" w14:textId="77777777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8.8. Исполнитель не несет ответственности за перерывы в работе (в том числе аварийные, профилактические) Портала, за недостаточное качество или скорость предоставления данных, за полную или частичную утрату каких-либо данных, размещенных на Портале, или за причинение любых других убытков, которые возникли или могут возникнуть у Заказчика при пользовании Порталом.</w:t>
      </w:r>
    </w:p>
    <w:p w14:paraId="4B8352A8" w14:textId="77777777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8.9. Все уведомления в ходе исполнения настоящего Договора направляются сторонами друг другу путем с использованием сервисов Портала, либо по электронной почте с использованием адресов, указанных в настоящем Договоре и при Регистрации на Портале (для Заказчика).</w:t>
      </w:r>
    </w:p>
    <w:p w14:paraId="0806D239" w14:textId="77777777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8.1</w:t>
      </w:r>
      <w:r w:rsidR="00347FE8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За невыполнение и/или ненадлежащее выполнение своих обязательств по настоящему договору стороны несут ответственность по законодательству Российской Федерации. </w:t>
      </w:r>
    </w:p>
    <w:p w14:paraId="08BB8A5C" w14:textId="77777777" w:rsidR="00AB7897" w:rsidRPr="009B6A67" w:rsidRDefault="00347FE8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8.11</w:t>
      </w:r>
      <w:r w:rsidR="00AB7897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Все споры и разногласия, которые могут возникнуть из настоящего Договора или в связи с ним, будут разрешаться путем переговоров. Если согласие по спорным вопросам не будет достигнуто, все споры разрешаются в суде по месту нахождения Исполнителя</w:t>
      </w:r>
    </w:p>
    <w:p w14:paraId="1DB7A0FF" w14:textId="77777777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8.1</w:t>
      </w:r>
      <w:r w:rsidR="00347FE8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 невыполнение и/или ненадлежащее выполнение своих обязательств по настоящему Договору стороны несут ответственность по законодательству Российской Федерации.</w:t>
      </w:r>
    </w:p>
    <w:p w14:paraId="28A82B9B" w14:textId="77777777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8.1</w:t>
      </w:r>
      <w:r w:rsidR="00347FE8"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9B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 вопросам, неурегулированным настоящим Договором, стороны руководствуются действующим законодательством Российской Федерации.</w:t>
      </w:r>
    </w:p>
    <w:p w14:paraId="569DB266" w14:textId="00F3426C" w:rsidR="00AB7897" w:rsidRPr="009B6A67" w:rsidRDefault="00AB7897" w:rsidP="009B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AB7897" w:rsidRPr="009B6A67" w:rsidSect="003536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2D6405" w16cid:durableId="22402B62"/>
  <w16cid:commentId w16cid:paraId="739232F7" w16cid:durableId="22402B63"/>
  <w16cid:commentId w16cid:paraId="64A2309D" w16cid:durableId="22402E0D"/>
  <w16cid:commentId w16cid:paraId="287A5126" w16cid:durableId="22402B64"/>
  <w16cid:commentId w16cid:paraId="4179ABA2" w16cid:durableId="22402E42"/>
  <w16cid:commentId w16cid:paraId="647A9DF5" w16cid:durableId="22402B65"/>
  <w16cid:commentId w16cid:paraId="01B10BF9" w16cid:durableId="22402B66"/>
  <w16cid:commentId w16cid:paraId="2C29DDE2" w16cid:durableId="22402B67"/>
  <w16cid:commentId w16cid:paraId="58321D50" w16cid:durableId="22402B68"/>
  <w16cid:commentId w16cid:paraId="42CCA47C" w16cid:durableId="22402B69"/>
  <w16cid:commentId w16cid:paraId="745B4A4E" w16cid:durableId="22402B6A"/>
  <w16cid:commentId w16cid:paraId="3F82FED0" w16cid:durableId="22402B6B"/>
  <w16cid:commentId w16cid:paraId="6D6BD276" w16cid:durableId="22402B6C"/>
  <w16cid:commentId w16cid:paraId="1CC83E18" w16cid:durableId="22402B6D"/>
  <w16cid:commentId w16cid:paraId="03DB571D" w16cid:durableId="22402B6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B3316"/>
    <w:multiLevelType w:val="multilevel"/>
    <w:tmpl w:val="3C7E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97"/>
    <w:rsid w:val="000A690C"/>
    <w:rsid w:val="000D44F9"/>
    <w:rsid w:val="00104AE0"/>
    <w:rsid w:val="00124AC0"/>
    <w:rsid w:val="00177523"/>
    <w:rsid w:val="002739AD"/>
    <w:rsid w:val="00347FE8"/>
    <w:rsid w:val="00353608"/>
    <w:rsid w:val="0037145E"/>
    <w:rsid w:val="00453BFE"/>
    <w:rsid w:val="005019CF"/>
    <w:rsid w:val="00533ACF"/>
    <w:rsid w:val="006A7D48"/>
    <w:rsid w:val="006F33FC"/>
    <w:rsid w:val="007C2D89"/>
    <w:rsid w:val="009365F8"/>
    <w:rsid w:val="00944682"/>
    <w:rsid w:val="009B6A67"/>
    <w:rsid w:val="00A96103"/>
    <w:rsid w:val="00AB7897"/>
    <w:rsid w:val="00B64BF0"/>
    <w:rsid w:val="00BB36C2"/>
    <w:rsid w:val="00BE7CDA"/>
    <w:rsid w:val="00C7111D"/>
    <w:rsid w:val="00C75816"/>
    <w:rsid w:val="00CE342C"/>
    <w:rsid w:val="00D1474D"/>
    <w:rsid w:val="00D80973"/>
    <w:rsid w:val="00E0452B"/>
    <w:rsid w:val="00E87221"/>
    <w:rsid w:val="00F14E07"/>
    <w:rsid w:val="00F41190"/>
    <w:rsid w:val="00F52C60"/>
    <w:rsid w:val="00F7454C"/>
    <w:rsid w:val="00FA09F6"/>
    <w:rsid w:val="00FA726C"/>
    <w:rsid w:val="00FB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20CD"/>
  <w15:chartTrackingRefBased/>
  <w15:docId w15:val="{E0F3FB46-03D4-431E-919B-713B6813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7897"/>
    <w:rPr>
      <w:b/>
      <w:bCs/>
    </w:rPr>
  </w:style>
  <w:style w:type="character" w:styleId="a5">
    <w:name w:val="Hyperlink"/>
    <w:basedOn w:val="a0"/>
    <w:uiPriority w:val="99"/>
    <w:unhideWhenUsed/>
    <w:rsid w:val="00AB7897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17752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7752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7752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7752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7752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77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7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edu.ru/" TargetMode="External"/><Relationship Id="rId5" Type="http://schemas.openxmlformats.org/officeDocument/2006/relationships/hyperlink" Target="https://do.vsh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6683</TotalTime>
  <Pages>6</Pages>
  <Words>3118</Words>
  <Characters>17778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Светлана Владимировна</dc:creator>
  <cp:keywords/>
  <dc:description/>
  <cp:lastModifiedBy>Слушатель МК-08</cp:lastModifiedBy>
  <cp:revision>17</cp:revision>
  <dcterms:created xsi:type="dcterms:W3CDTF">2020-04-08T07:33:00Z</dcterms:created>
  <dcterms:modified xsi:type="dcterms:W3CDTF">2020-04-21T06:39:00Z</dcterms:modified>
</cp:coreProperties>
</file>